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67FE" w14:textId="50C01763" w:rsidR="005956F5" w:rsidRDefault="00A9029E">
      <w:pPr>
        <w:pStyle w:val="Heading1"/>
        <w:spacing w:before="51"/>
      </w:pPr>
      <w:r>
        <w:t>Managing</w:t>
      </w:r>
      <w:r>
        <w:rPr>
          <w:spacing w:val="-7"/>
        </w:rPr>
        <w:t xml:space="preserve"> </w:t>
      </w:r>
      <w:r>
        <w:t>Urges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Eat</w:t>
      </w:r>
    </w:p>
    <w:p w14:paraId="77784DC4" w14:textId="77777777" w:rsidR="005956F5" w:rsidRDefault="005956F5">
      <w:pPr>
        <w:pStyle w:val="BodyText"/>
        <w:rPr>
          <w:b/>
          <w:sz w:val="32"/>
        </w:rPr>
      </w:pPr>
    </w:p>
    <w:p w14:paraId="5D4C57E1" w14:textId="77777777" w:rsidR="005956F5" w:rsidRDefault="005956F5">
      <w:pPr>
        <w:pStyle w:val="BodyText"/>
        <w:rPr>
          <w:b/>
          <w:sz w:val="24"/>
        </w:rPr>
      </w:pPr>
    </w:p>
    <w:p w14:paraId="54D4405C" w14:textId="77777777" w:rsidR="005956F5" w:rsidRDefault="00A9029E">
      <w:pPr>
        <w:tabs>
          <w:tab w:val="left" w:pos="3796"/>
          <w:tab w:val="left" w:pos="6190"/>
        </w:tabs>
        <w:ind w:left="644"/>
        <w:rPr>
          <w:sz w:val="24"/>
        </w:rPr>
      </w:pPr>
      <w:r>
        <w:rPr>
          <w:sz w:val="24"/>
        </w:rPr>
        <w:t xml:space="preserve">Weak </w:t>
      </w:r>
      <w:r>
        <w:rPr>
          <w:spacing w:val="-2"/>
          <w:sz w:val="24"/>
        </w:rPr>
        <w:t>Urges</w:t>
      </w:r>
      <w:r>
        <w:rPr>
          <w:sz w:val="24"/>
        </w:rPr>
        <w:tab/>
        <w:t>Moderate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Urges</w:t>
      </w:r>
      <w:r>
        <w:rPr>
          <w:sz w:val="24"/>
        </w:rPr>
        <w:tab/>
        <w:t>Strong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Urges</w:t>
      </w:r>
    </w:p>
    <w:p w14:paraId="6DB5D94B" w14:textId="77777777" w:rsidR="005956F5" w:rsidRDefault="00A9029E">
      <w:pPr>
        <w:pStyle w:val="BodyText"/>
        <w:spacing w:before="6"/>
        <w:rPr>
          <w:sz w:val="12"/>
        </w:rPr>
      </w:pPr>
      <w:r>
        <w:pict w14:anchorId="1FD5FDF8">
          <v:shape id="docshape24" o:spid="_x0000_s2050" style="position:absolute;margin-left:73.05pt;margin-top:9.25pt;width:436.05pt;height:32.9pt;z-index:-15723008;mso-wrap-distance-left:0;mso-wrap-distance-right:0;mso-position-horizontal-relative:page" coordorigin="1461,185" coordsize="8721,658" o:spt="100" adj="0,,0" path="m1461,843r8721,m4368,818r-8,-84l4336,658r-38,-64l4250,544r-56,-31l4130,501r-958,l3109,490r-57,-32l3004,409r-37,-64l2943,269r-9,-84l2926,269r-24,76l2865,409r-48,49l2760,490r-63,11l1756,501r-64,12l1636,544r-48,50l1550,658r-24,76l1518,818t6726,16l8236,761r-24,-66l8174,636r-49,-49l8066,549r-67,-23l7926,517r-1285,l6568,509r-67,-24l6442,448r-49,-49l6355,340r-24,-67l6323,201r-8,72l6291,340r-38,59l6204,448r-59,37l6078,509r-73,8l4743,517r-73,9l4603,549r-59,38l4495,636r-38,59l4433,761r-8,73m10182,834r-8,-100l10152,647r-34,-69l10075,533r-50,-16l9393,517r-50,-16l9300,456r-34,-68l9244,301r-8,-100l9228,301r-22,87l9172,456r-43,45l9079,517r-621,l8408,533r-43,45l8331,647r-22,87l8301,834e" filled="f">
            <v:stroke joinstyle="round"/>
            <v:formulas/>
            <v:path arrowok="t" o:connecttype="segments"/>
            <w10:wrap type="topAndBottom" anchorx="page"/>
          </v:shape>
        </w:pict>
      </w:r>
    </w:p>
    <w:p w14:paraId="745E0436" w14:textId="77777777" w:rsidR="005956F5" w:rsidRDefault="00A9029E">
      <w:pPr>
        <w:tabs>
          <w:tab w:val="left" w:pos="1540"/>
          <w:tab w:val="left" w:pos="2980"/>
          <w:tab w:val="left" w:pos="4420"/>
          <w:tab w:val="left" w:pos="5860"/>
          <w:tab w:val="left" w:pos="7301"/>
          <w:tab w:val="left" w:pos="8741"/>
        </w:tabs>
        <w:spacing w:before="28"/>
        <w:ind w:left="644"/>
        <w:rPr>
          <w:sz w:val="24"/>
        </w:rPr>
      </w:pPr>
      <w:r>
        <w:rPr>
          <w:spacing w:val="-10"/>
          <w:sz w:val="24"/>
        </w:rPr>
        <w:t>1</w:t>
      </w:r>
      <w:r>
        <w:rPr>
          <w:sz w:val="24"/>
        </w:rPr>
        <w:tab/>
      </w:r>
      <w:r>
        <w:rPr>
          <w:spacing w:val="-10"/>
          <w:sz w:val="24"/>
        </w:rPr>
        <w:t>2</w:t>
      </w:r>
      <w:r>
        <w:rPr>
          <w:sz w:val="24"/>
        </w:rPr>
        <w:tab/>
      </w:r>
      <w:r>
        <w:rPr>
          <w:spacing w:val="-10"/>
          <w:sz w:val="24"/>
        </w:rPr>
        <w:t>3</w:t>
      </w:r>
      <w:r>
        <w:rPr>
          <w:sz w:val="24"/>
        </w:rPr>
        <w:tab/>
      </w:r>
      <w:r>
        <w:rPr>
          <w:spacing w:val="-10"/>
          <w:sz w:val="24"/>
        </w:rPr>
        <w:t>4</w:t>
      </w:r>
      <w:r>
        <w:rPr>
          <w:sz w:val="24"/>
        </w:rPr>
        <w:tab/>
      </w:r>
      <w:r>
        <w:rPr>
          <w:spacing w:val="-10"/>
          <w:sz w:val="24"/>
        </w:rPr>
        <w:t>5</w:t>
      </w:r>
      <w:r>
        <w:rPr>
          <w:sz w:val="24"/>
        </w:rPr>
        <w:tab/>
      </w:r>
      <w:r>
        <w:rPr>
          <w:spacing w:val="-10"/>
          <w:sz w:val="24"/>
        </w:rPr>
        <w:t>6</w:t>
      </w:r>
      <w:r>
        <w:rPr>
          <w:sz w:val="24"/>
        </w:rPr>
        <w:tab/>
      </w:r>
      <w:r>
        <w:rPr>
          <w:spacing w:val="-10"/>
          <w:sz w:val="24"/>
        </w:rPr>
        <w:t>7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2750"/>
        <w:gridCol w:w="3527"/>
      </w:tblGrid>
      <w:tr w:rsidR="005956F5" w14:paraId="5D7D6F38" w14:textId="77777777">
        <w:trPr>
          <w:trHeight w:val="1806"/>
        </w:trPr>
        <w:tc>
          <w:tcPr>
            <w:tcW w:w="3170" w:type="dxa"/>
          </w:tcPr>
          <w:p w14:paraId="55D47018" w14:textId="77777777" w:rsidR="005956F5" w:rsidRDefault="00A9029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rPr>
                <w:sz w:val="24"/>
              </w:rPr>
            </w:pPr>
            <w:r>
              <w:rPr>
                <w:sz w:val="24"/>
              </w:rPr>
              <w:t>Try to</w:t>
            </w:r>
            <w:r>
              <w:rPr>
                <w:spacing w:val="-2"/>
                <w:sz w:val="24"/>
              </w:rPr>
              <w:t xml:space="preserve"> distract</w:t>
            </w:r>
          </w:p>
          <w:p w14:paraId="51DD38E3" w14:textId="77777777" w:rsidR="005956F5" w:rsidRDefault="00A9029E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"/>
              <w:ind w:left="277" w:right="410"/>
              <w:rPr>
                <w:sz w:val="24"/>
              </w:rPr>
            </w:pPr>
            <w:r>
              <w:rPr>
                <w:sz w:val="24"/>
              </w:rPr>
              <w:t>Get rid of tempting food 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2750" w:type="dxa"/>
          </w:tcPr>
          <w:p w14:paraId="2EDC3315" w14:textId="77777777" w:rsidR="005956F5" w:rsidRDefault="00A9029E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</w:tabs>
              <w:rPr>
                <w:sz w:val="24"/>
              </w:rPr>
            </w:pPr>
            <w:r>
              <w:rPr>
                <w:sz w:val="24"/>
              </w:rPr>
              <w:t>Try to</w:t>
            </w:r>
            <w:r>
              <w:rPr>
                <w:spacing w:val="-2"/>
                <w:sz w:val="24"/>
              </w:rPr>
              <w:t xml:space="preserve"> distract</w:t>
            </w:r>
          </w:p>
          <w:p w14:paraId="50A08591" w14:textId="77777777" w:rsidR="005956F5" w:rsidRDefault="00A9029E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spacing w:before="1"/>
              <w:ind w:left="677" w:hanging="265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>Urge</w:t>
            </w:r>
            <w:r>
              <w:rPr>
                <w:spacing w:val="-2"/>
                <w:sz w:val="24"/>
                <w:u w:val="single"/>
              </w:rPr>
              <w:t xml:space="preserve"> Surf</w:t>
            </w:r>
            <w:r>
              <w:rPr>
                <w:spacing w:val="-2"/>
                <w:sz w:val="24"/>
              </w:rPr>
              <w:t>”</w:t>
            </w:r>
          </w:p>
        </w:tc>
        <w:tc>
          <w:tcPr>
            <w:tcW w:w="3527" w:type="dxa"/>
          </w:tcPr>
          <w:p w14:paraId="3930FCD1" w14:textId="77777777" w:rsidR="005956F5" w:rsidRDefault="00A9029E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it!</w:t>
            </w:r>
          </w:p>
          <w:p w14:paraId="275FC268" w14:textId="77777777" w:rsidR="005956F5" w:rsidRDefault="00A9029E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spacing w:before="1"/>
              <w:ind w:right="48"/>
              <w:rPr>
                <w:sz w:val="24"/>
              </w:rPr>
            </w:pPr>
            <w:r>
              <w:rPr>
                <w:sz w:val="24"/>
              </w:rPr>
              <w:t>Acknowledge it. Make a conscious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eat.</w:t>
            </w:r>
          </w:p>
          <w:p w14:paraId="1FB1D983" w14:textId="77777777" w:rsidR="005956F5" w:rsidRDefault="00A9029E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spacing w:line="305" w:lineRule="exact"/>
              <w:ind w:hanging="287"/>
              <w:rPr>
                <w:sz w:val="24"/>
              </w:rPr>
            </w:pPr>
            <w:r>
              <w:rPr>
                <w:sz w:val="24"/>
                <w:u w:val="single"/>
              </w:rPr>
              <w:t>Eat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mindfully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Enjoy!</w:t>
            </w:r>
          </w:p>
          <w:p w14:paraId="04F2463E" w14:textId="77777777" w:rsidR="005956F5" w:rsidRDefault="00A9029E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spacing w:line="29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 xml:space="preserve">Notice the </w:t>
            </w:r>
            <w:r>
              <w:rPr>
                <w:sz w:val="24"/>
                <w:u w:val="single"/>
              </w:rPr>
              <w:t>point of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diminishing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returns</w:t>
            </w:r>
            <w:r>
              <w:rPr>
                <w:sz w:val="24"/>
              </w:rPr>
              <w:t>.</w:t>
            </w:r>
          </w:p>
        </w:tc>
      </w:tr>
    </w:tbl>
    <w:p w14:paraId="3020A81D" w14:textId="77777777" w:rsidR="005956F5" w:rsidRDefault="005956F5">
      <w:pPr>
        <w:pStyle w:val="BodyText"/>
        <w:rPr>
          <w:sz w:val="24"/>
        </w:rPr>
      </w:pPr>
    </w:p>
    <w:p w14:paraId="6FDE222B" w14:textId="77777777" w:rsidR="005956F5" w:rsidRDefault="005956F5">
      <w:pPr>
        <w:pStyle w:val="BodyText"/>
        <w:spacing w:before="5"/>
        <w:rPr>
          <w:sz w:val="32"/>
        </w:rPr>
      </w:pPr>
    </w:p>
    <w:p w14:paraId="37D1D052" w14:textId="77777777" w:rsidR="005956F5" w:rsidRDefault="00A9029E">
      <w:pPr>
        <w:pStyle w:val="Heading1"/>
        <w:ind w:left="3799"/>
      </w:pPr>
      <w:r>
        <w:t>AAT</w:t>
      </w:r>
      <w:r>
        <w:rPr>
          <w:spacing w:val="-7"/>
        </w:rPr>
        <w:t xml:space="preserve"> </w:t>
      </w:r>
      <w:r>
        <w:rPr>
          <w:spacing w:val="-2"/>
        </w:rPr>
        <w:t>Skills</w:t>
      </w:r>
    </w:p>
    <w:p w14:paraId="0731A7A5" w14:textId="77777777" w:rsidR="005956F5" w:rsidRDefault="005956F5">
      <w:pPr>
        <w:pStyle w:val="BodyText"/>
        <w:spacing w:before="1"/>
        <w:rPr>
          <w:b/>
          <w:sz w:val="24"/>
        </w:rPr>
      </w:pPr>
    </w:p>
    <w:p w14:paraId="16F90DDB" w14:textId="77777777" w:rsidR="005956F5" w:rsidRDefault="00A902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49"/>
        <w:rPr>
          <w:sz w:val="26"/>
        </w:rPr>
      </w:pPr>
      <w:r>
        <w:rPr>
          <w:sz w:val="26"/>
          <w:u w:val="single"/>
        </w:rPr>
        <w:t>Conscious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Decisions</w:t>
      </w:r>
      <w:r>
        <w:rPr>
          <w:spacing w:val="-4"/>
          <w:sz w:val="26"/>
        </w:rPr>
        <w:t xml:space="preserve"> </w:t>
      </w:r>
      <w:r>
        <w:rPr>
          <w:sz w:val="26"/>
        </w:rPr>
        <w:t>(CD):</w:t>
      </w:r>
      <w:r>
        <w:rPr>
          <w:spacing w:val="-2"/>
          <w:sz w:val="26"/>
        </w:rPr>
        <w:t xml:space="preserve"> </w:t>
      </w:r>
      <w:r>
        <w:rPr>
          <w:sz w:val="26"/>
        </w:rPr>
        <w:t>Just</w:t>
      </w:r>
      <w:r>
        <w:rPr>
          <w:spacing w:val="-3"/>
          <w:sz w:val="26"/>
        </w:rPr>
        <w:t xml:space="preserve"> </w:t>
      </w:r>
      <w:r>
        <w:rPr>
          <w:sz w:val="26"/>
        </w:rPr>
        <w:t>like</w:t>
      </w:r>
      <w:r>
        <w:rPr>
          <w:spacing w:val="-4"/>
          <w:sz w:val="26"/>
        </w:rPr>
        <w:t xml:space="preserve"> </w:t>
      </w: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sounds…making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conscious</w:t>
      </w:r>
      <w:r>
        <w:rPr>
          <w:spacing w:val="-5"/>
          <w:sz w:val="26"/>
        </w:rPr>
        <w:t xml:space="preserve"> </w:t>
      </w:r>
      <w:r>
        <w:rPr>
          <w:sz w:val="26"/>
        </w:rPr>
        <w:t>decision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eat</w:t>
      </w:r>
      <w:r>
        <w:rPr>
          <w:spacing w:val="-3"/>
          <w:sz w:val="26"/>
        </w:rPr>
        <w:t xml:space="preserve"> </w:t>
      </w:r>
      <w:r>
        <w:rPr>
          <w:sz w:val="26"/>
        </w:rPr>
        <w:t>instead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just eating mindlessly. With this skill, you practice making the </w:t>
      </w:r>
      <w:r>
        <w:rPr>
          <w:i/>
          <w:sz w:val="26"/>
        </w:rPr>
        <w:t xml:space="preserve">choice </w:t>
      </w:r>
      <w:r>
        <w:rPr>
          <w:sz w:val="26"/>
        </w:rPr>
        <w:t>to eat.</w:t>
      </w:r>
    </w:p>
    <w:p w14:paraId="6B9544C7" w14:textId="77777777" w:rsidR="005956F5" w:rsidRDefault="00A9029E">
      <w:pPr>
        <w:pStyle w:val="ListParagraph"/>
        <w:numPr>
          <w:ilvl w:val="1"/>
          <w:numId w:val="1"/>
        </w:numPr>
        <w:tabs>
          <w:tab w:val="left" w:pos="1541"/>
        </w:tabs>
        <w:spacing w:line="320" w:lineRule="exact"/>
        <w:ind w:hanging="361"/>
        <w:rPr>
          <w:sz w:val="26"/>
        </w:rPr>
      </w:pPr>
      <w:r>
        <w:rPr>
          <w:sz w:val="26"/>
        </w:rPr>
        <w:t>CDs</w:t>
      </w:r>
      <w:r>
        <w:rPr>
          <w:spacing w:val="-10"/>
          <w:sz w:val="26"/>
        </w:rPr>
        <w:t xml:space="preserve"> </w:t>
      </w:r>
      <w:r>
        <w:rPr>
          <w:sz w:val="26"/>
        </w:rPr>
        <w:t>also</w:t>
      </w:r>
      <w:r>
        <w:rPr>
          <w:spacing w:val="-7"/>
          <w:sz w:val="26"/>
        </w:rPr>
        <w:t xml:space="preserve"> </w:t>
      </w:r>
      <w:r>
        <w:rPr>
          <w:sz w:val="26"/>
        </w:rPr>
        <w:t>bring</w:t>
      </w:r>
      <w:r>
        <w:rPr>
          <w:spacing w:val="-6"/>
          <w:sz w:val="26"/>
        </w:rPr>
        <w:t xml:space="preserve"> </w:t>
      </w:r>
      <w:r>
        <w:rPr>
          <w:sz w:val="26"/>
        </w:rPr>
        <w:t>back</w:t>
      </w:r>
      <w:r>
        <w:rPr>
          <w:spacing w:val="-6"/>
          <w:sz w:val="26"/>
        </w:rPr>
        <w:t xml:space="preserve"> </w:t>
      </w:r>
      <w:r>
        <w:rPr>
          <w:sz w:val="26"/>
        </w:rPr>
        <w:t>more</w:t>
      </w:r>
      <w:r>
        <w:rPr>
          <w:spacing w:val="-6"/>
          <w:sz w:val="26"/>
        </w:rPr>
        <w:t xml:space="preserve"> </w:t>
      </w:r>
      <w:r>
        <w:rPr>
          <w:sz w:val="26"/>
        </w:rPr>
        <w:t>power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control.</w:t>
      </w:r>
    </w:p>
    <w:p w14:paraId="587C654D" w14:textId="77777777" w:rsidR="005956F5" w:rsidRDefault="00A902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17"/>
        <w:rPr>
          <w:sz w:val="26"/>
        </w:rPr>
      </w:pPr>
      <w:r>
        <w:rPr>
          <w:sz w:val="26"/>
          <w:u w:val="single"/>
        </w:rPr>
        <w:t>Anti-Deprivation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Eating</w:t>
      </w:r>
      <w:r>
        <w:rPr>
          <w:spacing w:val="-2"/>
          <w:sz w:val="26"/>
        </w:rPr>
        <w:t xml:space="preserve"> </w:t>
      </w:r>
      <w:r>
        <w:rPr>
          <w:sz w:val="26"/>
        </w:rPr>
        <w:t>(ADE):</w:t>
      </w:r>
      <w:r>
        <w:rPr>
          <w:spacing w:val="-4"/>
          <w:sz w:val="26"/>
        </w:rPr>
        <w:t xml:space="preserve"> </w:t>
      </w:r>
      <w:r>
        <w:rPr>
          <w:sz w:val="26"/>
        </w:rPr>
        <w:t>When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enjoy</w:t>
      </w:r>
      <w:r>
        <w:rPr>
          <w:spacing w:val="-2"/>
          <w:sz w:val="26"/>
        </w:rPr>
        <w:t xml:space="preserve"> </w:t>
      </w:r>
      <w:r>
        <w:rPr>
          <w:sz w:val="26"/>
        </w:rPr>
        <w:t>some sort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food,</w:t>
      </w:r>
      <w:r>
        <w:rPr>
          <w:spacing w:val="-3"/>
          <w:sz w:val="26"/>
        </w:rPr>
        <w:t xml:space="preserve"> </w:t>
      </w:r>
      <w:r>
        <w:rPr>
          <w:sz w:val="26"/>
        </w:rPr>
        <w:t>even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though you aren’t </w:t>
      </w:r>
      <w:r>
        <w:rPr>
          <w:i/>
          <w:sz w:val="26"/>
        </w:rPr>
        <w:t xml:space="preserve">that </w:t>
      </w:r>
      <w:r>
        <w:rPr>
          <w:sz w:val="26"/>
        </w:rPr>
        <w:t>hungry. It’s allowing your</w:t>
      </w:r>
      <w:r>
        <w:rPr>
          <w:sz w:val="26"/>
        </w:rPr>
        <w:t xml:space="preserve">self a reasonable amount of a certain food you are wanting…so you won’t feel deprived </w:t>
      </w:r>
      <w:proofErr w:type="gramStart"/>
      <w:r>
        <w:rPr>
          <w:sz w:val="26"/>
        </w:rPr>
        <w:t>later on</w:t>
      </w:r>
      <w:proofErr w:type="gramEnd"/>
      <w:r>
        <w:rPr>
          <w:sz w:val="26"/>
        </w:rPr>
        <w:t xml:space="preserve"> and end up </w:t>
      </w:r>
      <w:r>
        <w:rPr>
          <w:i/>
          <w:sz w:val="26"/>
        </w:rPr>
        <w:t>over</w:t>
      </w:r>
      <w:r>
        <w:rPr>
          <w:sz w:val="26"/>
        </w:rPr>
        <w:t>eating the food.</w:t>
      </w:r>
    </w:p>
    <w:p w14:paraId="3747211A" w14:textId="77777777" w:rsidR="005956F5" w:rsidRDefault="00A9029E">
      <w:pPr>
        <w:pStyle w:val="ListParagraph"/>
        <w:numPr>
          <w:ilvl w:val="1"/>
          <w:numId w:val="1"/>
        </w:numPr>
        <w:tabs>
          <w:tab w:val="left" w:pos="1541"/>
        </w:tabs>
        <w:spacing w:before="4" w:line="232" w:lineRule="auto"/>
        <w:ind w:right="986"/>
        <w:rPr>
          <w:sz w:val="26"/>
        </w:rPr>
      </w:pPr>
      <w:r>
        <w:rPr>
          <w:sz w:val="26"/>
        </w:rPr>
        <w:t>This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excuse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get</w:t>
      </w:r>
      <w:r>
        <w:rPr>
          <w:spacing w:val="-3"/>
          <w:sz w:val="26"/>
        </w:rPr>
        <w:t xml:space="preserve"> </w:t>
      </w:r>
      <w:r>
        <w:rPr>
          <w:sz w:val="26"/>
        </w:rPr>
        <w:t>stuffed!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fact,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purpose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ADEs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keep</w:t>
      </w:r>
      <w:r>
        <w:rPr>
          <w:spacing w:val="-4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from setting yourself up to overindulge in the future!</w:t>
      </w:r>
    </w:p>
    <w:p w14:paraId="3ECDAC06" w14:textId="77777777" w:rsidR="005956F5" w:rsidRDefault="00A902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rPr>
          <w:sz w:val="26"/>
        </w:rPr>
      </w:pPr>
      <w:r>
        <w:rPr>
          <w:sz w:val="26"/>
          <w:u w:val="single"/>
        </w:rPr>
        <w:t>Rating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Foods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as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“Worth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It”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“Not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Worth</w:t>
      </w:r>
      <w:r>
        <w:rPr>
          <w:spacing w:val="-4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It”</w:t>
      </w:r>
    </w:p>
    <w:p w14:paraId="734D4A41" w14:textId="77777777" w:rsidR="005956F5" w:rsidRDefault="00A902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17"/>
        <w:rPr>
          <w:sz w:val="26"/>
        </w:rPr>
      </w:pPr>
      <w:r>
        <w:rPr>
          <w:sz w:val="26"/>
          <w:u w:val="single"/>
        </w:rPr>
        <w:t>Effective Emotional Eating</w:t>
      </w:r>
      <w:r>
        <w:rPr>
          <w:sz w:val="26"/>
        </w:rPr>
        <w:t xml:space="preserve"> (EEE): All people eat for emotional reasons at time; this is part of “normal” eating. However, when you eat for emotional reasons</w:t>
      </w:r>
      <w:r>
        <w:rPr>
          <w:sz w:val="26"/>
        </w:rPr>
        <w:t>, you want to do it effectively. Here’s</w:t>
      </w:r>
      <w:r>
        <w:rPr>
          <w:spacing w:val="-4"/>
          <w:sz w:val="26"/>
        </w:rPr>
        <w:t xml:space="preserve"> </w:t>
      </w:r>
      <w:r>
        <w:rPr>
          <w:sz w:val="26"/>
        </w:rPr>
        <w:t>how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works:</w:t>
      </w:r>
      <w:r>
        <w:rPr>
          <w:spacing w:val="-4"/>
          <w:sz w:val="26"/>
        </w:rPr>
        <w:t xml:space="preserve"> </w:t>
      </w:r>
      <w:r>
        <w:rPr>
          <w:sz w:val="26"/>
        </w:rPr>
        <w:t>1) you</w:t>
      </w:r>
      <w:r>
        <w:rPr>
          <w:spacing w:val="-1"/>
          <w:sz w:val="26"/>
        </w:rPr>
        <w:t xml:space="preserve"> </w:t>
      </w:r>
      <w:r>
        <w:rPr>
          <w:sz w:val="26"/>
        </w:rPr>
        <w:t>make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eat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emotional</w:t>
      </w:r>
      <w:r>
        <w:rPr>
          <w:spacing w:val="-3"/>
          <w:sz w:val="26"/>
        </w:rPr>
        <w:t xml:space="preserve"> </w:t>
      </w:r>
      <w:r>
        <w:rPr>
          <w:sz w:val="26"/>
        </w:rPr>
        <w:t>reasons,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2)</w:t>
      </w:r>
      <w:r>
        <w:rPr>
          <w:spacing w:val="-3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stay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tuned into your stomach as you so you can notice the </w:t>
      </w:r>
      <w:r>
        <w:rPr>
          <w:sz w:val="26"/>
          <w:u w:val="single"/>
        </w:rPr>
        <w:t>point of diminishing returns</w:t>
      </w:r>
      <w:r>
        <w:rPr>
          <w:sz w:val="26"/>
        </w:rPr>
        <w:t xml:space="preserve"> When you do feel better after eating, you have been effective. Anytime you end up feeling worse after you ate,</w:t>
      </w:r>
    </w:p>
    <w:p w14:paraId="772684EA" w14:textId="77777777" w:rsidR="005956F5" w:rsidRDefault="00A9029E">
      <w:pPr>
        <w:pStyle w:val="BodyText"/>
        <w:spacing w:line="317" w:lineRule="exact"/>
        <w:ind w:left="820"/>
      </w:pPr>
      <w:r>
        <w:t>then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wasn’t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rPr>
          <w:spacing w:val="-2"/>
        </w:rPr>
        <w:t>eating.</w:t>
      </w:r>
    </w:p>
    <w:p w14:paraId="1BC5F507" w14:textId="77777777" w:rsidR="005956F5" w:rsidRDefault="00A9029E">
      <w:pPr>
        <w:pStyle w:val="ListParagraph"/>
        <w:numPr>
          <w:ilvl w:val="1"/>
          <w:numId w:val="1"/>
        </w:numPr>
        <w:tabs>
          <w:tab w:val="left" w:pos="1541"/>
        </w:tabs>
        <w:spacing w:before="10" w:line="232" w:lineRule="auto"/>
        <w:ind w:right="783"/>
        <w:rPr>
          <w:sz w:val="26"/>
        </w:rPr>
      </w:pP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practicing</w:t>
      </w:r>
      <w:r>
        <w:rPr>
          <w:spacing w:val="-2"/>
          <w:sz w:val="26"/>
        </w:rPr>
        <w:t xml:space="preserve"> </w:t>
      </w:r>
      <w:r>
        <w:rPr>
          <w:sz w:val="26"/>
        </w:rPr>
        <w:t>EEE</w:t>
      </w:r>
      <w:r>
        <w:rPr>
          <w:spacing w:val="-4"/>
          <w:sz w:val="26"/>
        </w:rPr>
        <w:t xml:space="preserve"> </w:t>
      </w:r>
      <w:r>
        <w:rPr>
          <w:sz w:val="26"/>
        </w:rPr>
        <w:t>when</w:t>
      </w:r>
      <w:r>
        <w:rPr>
          <w:spacing w:val="-4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use</w:t>
      </w:r>
      <w:r>
        <w:rPr>
          <w:spacing w:val="-5"/>
          <w:sz w:val="26"/>
        </w:rPr>
        <w:t xml:space="preserve"> </w:t>
      </w:r>
      <w:r>
        <w:rPr>
          <w:sz w:val="26"/>
        </w:rPr>
        <w:t>emotions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excuse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get</w:t>
      </w:r>
      <w:r>
        <w:rPr>
          <w:spacing w:val="-4"/>
          <w:sz w:val="26"/>
        </w:rPr>
        <w:t xml:space="preserve"> </w:t>
      </w:r>
      <w:r>
        <w:rPr>
          <w:sz w:val="26"/>
        </w:rPr>
        <w:t>stuffed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when your eating has </w:t>
      </w:r>
      <w:r>
        <w:rPr>
          <w:sz w:val="26"/>
        </w:rPr>
        <w:t>a “What the Heck” quality to it.</w:t>
      </w:r>
    </w:p>
    <w:p w14:paraId="1455D64D" w14:textId="77777777" w:rsidR="005956F5" w:rsidRDefault="00A9029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579"/>
        <w:rPr>
          <w:sz w:val="26"/>
        </w:rPr>
      </w:pPr>
      <w:r>
        <w:rPr>
          <w:sz w:val="26"/>
          <w:u w:val="single"/>
        </w:rPr>
        <w:t>Point of Diminishing Returns</w:t>
      </w:r>
      <w:r>
        <w:rPr>
          <w:sz w:val="26"/>
        </w:rPr>
        <w:t xml:space="preserve">: This is when you stay tuned in to the </w:t>
      </w:r>
      <w:proofErr w:type="gramStart"/>
      <w:r>
        <w:rPr>
          <w:sz w:val="26"/>
        </w:rPr>
        <w:t>food, and</w:t>
      </w:r>
      <w:proofErr w:type="gramEnd"/>
      <w:r>
        <w:rPr>
          <w:sz w:val="26"/>
        </w:rPr>
        <w:t xml:space="preserve"> notice when it no longer</w:t>
      </w:r>
      <w:r>
        <w:rPr>
          <w:spacing w:val="-3"/>
          <w:sz w:val="26"/>
        </w:rPr>
        <w:t xml:space="preserve"> </w:t>
      </w:r>
      <w:r>
        <w:rPr>
          <w:sz w:val="26"/>
        </w:rPr>
        <w:t>tastes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good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feels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good.</w:t>
      </w:r>
      <w:r>
        <w:rPr>
          <w:spacing w:val="-3"/>
          <w:sz w:val="26"/>
        </w:rPr>
        <w:t xml:space="preserve"> </w:t>
      </w:r>
      <w:r>
        <w:rPr>
          <w:sz w:val="26"/>
        </w:rPr>
        <w:t>When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reach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point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diminishing</w:t>
      </w:r>
      <w:r>
        <w:rPr>
          <w:spacing w:val="-4"/>
          <w:sz w:val="26"/>
        </w:rPr>
        <w:t xml:space="preserve"> </w:t>
      </w:r>
      <w:r>
        <w:rPr>
          <w:sz w:val="26"/>
        </w:rPr>
        <w:t>returns,</w:t>
      </w:r>
      <w:r>
        <w:rPr>
          <w:spacing w:val="-5"/>
          <w:sz w:val="26"/>
        </w:rPr>
        <w:t xml:space="preserve"> </w:t>
      </w:r>
      <w:r>
        <w:rPr>
          <w:sz w:val="26"/>
        </w:rPr>
        <w:t>food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is really not working so well for </w:t>
      </w:r>
      <w:proofErr w:type="gramStart"/>
      <w:r>
        <w:rPr>
          <w:sz w:val="26"/>
        </w:rPr>
        <w:t>you</w:t>
      </w:r>
      <w:proofErr w:type="gramEnd"/>
      <w:r>
        <w:rPr>
          <w:sz w:val="26"/>
        </w:rPr>
        <w:t xml:space="preserve"> so you need to change strategies.</w:t>
      </w:r>
    </w:p>
    <w:sectPr w:rsidR="005956F5">
      <w:headerReference w:type="default" r:id="rId7"/>
      <w:footerReference w:type="default" r:id="rId8"/>
      <w:pgSz w:w="12240" w:h="15840"/>
      <w:pgMar w:top="1560" w:right="160" w:bottom="1020" w:left="620" w:header="719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5E06" w14:textId="77777777" w:rsidR="00A9029E" w:rsidRDefault="00A9029E">
      <w:r>
        <w:separator/>
      </w:r>
    </w:p>
  </w:endnote>
  <w:endnote w:type="continuationSeparator" w:id="0">
    <w:p w14:paraId="63050DC9" w14:textId="77777777" w:rsidR="00A9029E" w:rsidRDefault="00A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6FF1" w14:textId="77777777" w:rsidR="005956F5" w:rsidRDefault="00A9029E">
    <w:pPr>
      <w:pStyle w:val="BodyText"/>
      <w:spacing w:line="14" w:lineRule="auto"/>
      <w:rPr>
        <w:sz w:val="20"/>
      </w:rPr>
    </w:pPr>
    <w:r>
      <w:pict w14:anchorId="36FB44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76.15pt;margin-top:739.7pt;width:59.9pt;height:17.4pt;z-index:-15812608;mso-position-horizontal-relative:page;mso-position-vertical-relative:page" filled="f" stroked="f">
          <v:textbox inset="0,0,0,0">
            <w:txbxContent>
              <w:p w14:paraId="1E0413E9" w14:textId="77777777" w:rsidR="005956F5" w:rsidRDefault="00A9029E">
                <w:pPr>
                  <w:spacing w:before="21"/>
                  <w:ind w:left="20"/>
                  <w:rPr>
                    <w:rFonts w:ascii="Comic Sans MS"/>
                  </w:rPr>
                </w:pPr>
                <w:r>
                  <w:rPr>
                    <w:rFonts w:ascii="Comic Sans MS"/>
                  </w:rPr>
                  <w:t>Page</w:t>
                </w:r>
                <w:r>
                  <w:rPr>
                    <w:rFonts w:ascii="Comic Sans MS"/>
                    <w:spacing w:val="-3"/>
                  </w:rPr>
                  <w:t xml:space="preserve"> </w:t>
                </w:r>
                <w:r>
                  <w:rPr>
                    <w:rFonts w:ascii="Comic Sans MS"/>
                  </w:rPr>
                  <w:fldChar w:fldCharType="begin"/>
                </w:r>
                <w:r>
                  <w:rPr>
                    <w:rFonts w:ascii="Comic Sans MS"/>
                  </w:rPr>
                  <w:instrText xml:space="preserve"> PAGE </w:instrText>
                </w:r>
                <w:r>
                  <w:rPr>
                    <w:rFonts w:ascii="Comic Sans MS"/>
                  </w:rPr>
                  <w:fldChar w:fldCharType="separate"/>
                </w:r>
                <w:r>
                  <w:rPr>
                    <w:rFonts w:ascii="Comic Sans MS"/>
                  </w:rPr>
                  <w:t>2</w:t>
                </w:r>
                <w:r>
                  <w:rPr>
                    <w:rFonts w:ascii="Comic Sans MS"/>
                  </w:rPr>
                  <w:fldChar w:fldCharType="end"/>
                </w:r>
                <w:r>
                  <w:rPr>
                    <w:rFonts w:ascii="Comic Sans MS"/>
                    <w:spacing w:val="-2"/>
                  </w:rPr>
                  <w:t xml:space="preserve"> </w:t>
                </w:r>
                <w:r>
                  <w:rPr>
                    <w:rFonts w:ascii="Comic Sans MS"/>
                  </w:rPr>
                  <w:t>of</w:t>
                </w:r>
                <w:r>
                  <w:rPr>
                    <w:rFonts w:ascii="Comic Sans MS"/>
                    <w:spacing w:val="-1"/>
                  </w:rPr>
                  <w:t xml:space="preserve"> </w:t>
                </w:r>
                <w:r>
                  <w:rPr>
                    <w:rFonts w:ascii="Comic Sans MS"/>
                    <w:spacing w:val="-10"/>
                  </w:rPr>
                  <w:fldChar w:fldCharType="begin"/>
                </w:r>
                <w:r>
                  <w:rPr>
                    <w:rFonts w:ascii="Comic Sans MS"/>
                    <w:spacing w:val="-10"/>
                  </w:rPr>
                  <w:instrText xml:space="preserve"> NUMPAGES </w:instrText>
                </w:r>
                <w:r>
                  <w:rPr>
                    <w:rFonts w:ascii="Comic Sans MS"/>
                    <w:spacing w:val="-10"/>
                  </w:rPr>
                  <w:fldChar w:fldCharType="separate"/>
                </w:r>
                <w:r>
                  <w:rPr>
                    <w:rFonts w:ascii="Comic Sans MS"/>
                    <w:spacing w:val="-10"/>
                  </w:rPr>
                  <w:t>2</w:t>
                </w:r>
                <w:r>
                  <w:rPr>
                    <w:rFonts w:ascii="Comic Sans MS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971" w14:textId="77777777" w:rsidR="00A9029E" w:rsidRDefault="00A9029E">
      <w:r>
        <w:separator/>
      </w:r>
    </w:p>
  </w:footnote>
  <w:footnote w:type="continuationSeparator" w:id="0">
    <w:p w14:paraId="0EDDB635" w14:textId="77777777" w:rsidR="00A9029E" w:rsidRDefault="00A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946" w14:textId="77777777" w:rsidR="005956F5" w:rsidRDefault="00A9029E">
    <w:pPr>
      <w:pStyle w:val="BodyText"/>
      <w:spacing w:line="14" w:lineRule="auto"/>
      <w:rPr>
        <w:sz w:val="20"/>
      </w:rPr>
    </w:pPr>
    <w:r>
      <w:pict w14:anchorId="0B7C34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34.95pt;width:528.4pt;height:17.4pt;z-index:-15813120;mso-position-horizontal-relative:page;mso-position-vertical-relative:page" filled="f" stroked="f">
          <v:textbox inset="0,0,0,0">
            <w:txbxContent>
              <w:p w14:paraId="5888FB95" w14:textId="77777777" w:rsidR="005956F5" w:rsidRDefault="00A9029E">
                <w:pPr>
                  <w:spacing w:before="21"/>
                  <w:ind w:left="20"/>
                  <w:rPr>
                    <w:rFonts w:ascii="Comic Sans MS" w:hAnsi="Comic Sans MS"/>
                  </w:rPr>
                </w:pPr>
                <w:proofErr w:type="spellStart"/>
                <w:r>
                  <w:rPr>
                    <w:rFonts w:ascii="Comic Sans MS" w:hAnsi="Comic Sans MS"/>
                  </w:rPr>
                  <w:t>CopyrightLWC</w:t>
                </w:r>
                <w:proofErr w:type="spellEnd"/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–Adapted</w:t>
                </w:r>
                <w:r>
                  <w:rPr>
                    <w:rFonts w:ascii="Comic Sans MS" w:hAnsi="Comic Sans MS"/>
                    <w:spacing w:val="-6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from</w:t>
                </w:r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Craighead,</w:t>
                </w:r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L.</w:t>
                </w:r>
                <w:r>
                  <w:rPr>
                    <w:rFonts w:ascii="Comic Sans MS" w:hAnsi="Comic Sans MS"/>
                    <w:spacing w:val="-8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The</w:t>
                </w:r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Appetite</w:t>
                </w:r>
                <w:r>
                  <w:rPr>
                    <w:rFonts w:ascii="Comic Sans MS" w:hAnsi="Comic Sans MS"/>
                    <w:spacing w:val="-5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Awareness</w:t>
                </w:r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Workbook,</w:t>
                </w:r>
                <w:r>
                  <w:rPr>
                    <w:rFonts w:ascii="Comic Sans MS" w:hAnsi="Comic Sans MS"/>
                    <w:spacing w:val="-7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2006,</w:t>
                </w:r>
                <w:r>
                  <w:rPr>
                    <w:rFonts w:ascii="Comic Sans MS" w:hAnsi="Comic Sans MS"/>
                    <w:spacing w:val="-6"/>
                  </w:rPr>
                  <w:t xml:space="preserve"> </w:t>
                </w:r>
                <w:r>
                  <w:rPr>
                    <w:rFonts w:ascii="Comic Sans MS" w:hAnsi="Comic Sans MS"/>
                  </w:rPr>
                  <w:t>New</w:t>
                </w:r>
                <w:r>
                  <w:rPr>
                    <w:rFonts w:ascii="Comic Sans MS" w:hAnsi="Comic Sans MS"/>
                    <w:spacing w:val="-3"/>
                  </w:rPr>
                  <w:t xml:space="preserve"> </w:t>
                </w:r>
                <w:r>
                  <w:rPr>
                    <w:rFonts w:ascii="Comic Sans MS" w:hAnsi="Comic Sans MS"/>
                    <w:spacing w:val="-2"/>
                  </w:rPr>
                  <w:t>Harbinger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5E7"/>
    <w:multiLevelType w:val="hybridMultilevel"/>
    <w:tmpl w:val="F9AA8D5C"/>
    <w:lvl w:ilvl="0" w:tplc="68C48C7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76A0722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60366256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plc="0A2A598A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92124F9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81AC30BE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3E408024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7A4C35E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D7B606A4">
      <w:numFmt w:val="bullet"/>
      <w:lvlText w:val="•"/>
      <w:lvlJc w:val="left"/>
      <w:pPr>
        <w:ind w:left="92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384F1E"/>
    <w:multiLevelType w:val="hybridMultilevel"/>
    <w:tmpl w:val="E2824020"/>
    <w:lvl w:ilvl="0" w:tplc="5B6CB028">
      <w:numFmt w:val="bullet"/>
      <w:lvlText w:val=""/>
      <w:lvlJc w:val="left"/>
      <w:pPr>
        <w:ind w:left="278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EE2C82">
      <w:numFmt w:val="bullet"/>
      <w:lvlText w:val="•"/>
      <w:lvlJc w:val="left"/>
      <w:pPr>
        <w:ind w:left="569" w:hanging="228"/>
      </w:pPr>
      <w:rPr>
        <w:rFonts w:hint="default"/>
        <w:lang w:val="en-US" w:eastAsia="en-US" w:bidi="ar-SA"/>
      </w:rPr>
    </w:lvl>
    <w:lvl w:ilvl="2" w:tplc="E4181C22">
      <w:numFmt w:val="bullet"/>
      <w:lvlText w:val="•"/>
      <w:lvlJc w:val="left"/>
      <w:pPr>
        <w:ind w:left="858" w:hanging="228"/>
      </w:pPr>
      <w:rPr>
        <w:rFonts w:hint="default"/>
        <w:lang w:val="en-US" w:eastAsia="en-US" w:bidi="ar-SA"/>
      </w:rPr>
    </w:lvl>
    <w:lvl w:ilvl="3" w:tplc="ACD4B850">
      <w:numFmt w:val="bullet"/>
      <w:lvlText w:val="•"/>
      <w:lvlJc w:val="left"/>
      <w:pPr>
        <w:ind w:left="1147" w:hanging="228"/>
      </w:pPr>
      <w:rPr>
        <w:rFonts w:hint="default"/>
        <w:lang w:val="en-US" w:eastAsia="en-US" w:bidi="ar-SA"/>
      </w:rPr>
    </w:lvl>
    <w:lvl w:ilvl="4" w:tplc="78BE87B6">
      <w:numFmt w:val="bullet"/>
      <w:lvlText w:val="•"/>
      <w:lvlJc w:val="left"/>
      <w:pPr>
        <w:ind w:left="1436" w:hanging="228"/>
      </w:pPr>
      <w:rPr>
        <w:rFonts w:hint="default"/>
        <w:lang w:val="en-US" w:eastAsia="en-US" w:bidi="ar-SA"/>
      </w:rPr>
    </w:lvl>
    <w:lvl w:ilvl="5" w:tplc="B5368D4A">
      <w:numFmt w:val="bullet"/>
      <w:lvlText w:val="•"/>
      <w:lvlJc w:val="left"/>
      <w:pPr>
        <w:ind w:left="1725" w:hanging="228"/>
      </w:pPr>
      <w:rPr>
        <w:rFonts w:hint="default"/>
        <w:lang w:val="en-US" w:eastAsia="en-US" w:bidi="ar-SA"/>
      </w:rPr>
    </w:lvl>
    <w:lvl w:ilvl="6" w:tplc="C5BE8944">
      <w:numFmt w:val="bullet"/>
      <w:lvlText w:val="•"/>
      <w:lvlJc w:val="left"/>
      <w:pPr>
        <w:ind w:left="2014" w:hanging="228"/>
      </w:pPr>
      <w:rPr>
        <w:rFonts w:hint="default"/>
        <w:lang w:val="en-US" w:eastAsia="en-US" w:bidi="ar-SA"/>
      </w:rPr>
    </w:lvl>
    <w:lvl w:ilvl="7" w:tplc="6E8677EC">
      <w:numFmt w:val="bullet"/>
      <w:lvlText w:val="•"/>
      <w:lvlJc w:val="left"/>
      <w:pPr>
        <w:ind w:left="2303" w:hanging="228"/>
      </w:pPr>
      <w:rPr>
        <w:rFonts w:hint="default"/>
        <w:lang w:val="en-US" w:eastAsia="en-US" w:bidi="ar-SA"/>
      </w:rPr>
    </w:lvl>
    <w:lvl w:ilvl="8" w:tplc="11C4CE5E">
      <w:numFmt w:val="bullet"/>
      <w:lvlText w:val="•"/>
      <w:lvlJc w:val="left"/>
      <w:pPr>
        <w:ind w:left="2592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345D1230"/>
    <w:multiLevelType w:val="hybridMultilevel"/>
    <w:tmpl w:val="BE84741A"/>
    <w:lvl w:ilvl="0" w:tplc="A7B43DD6">
      <w:numFmt w:val="bullet"/>
      <w:lvlText w:val=""/>
      <w:lvlJc w:val="left"/>
      <w:pPr>
        <w:ind w:left="6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96C77A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37644C42">
      <w:numFmt w:val="bullet"/>
      <w:lvlText w:val="•"/>
      <w:lvlJc w:val="left"/>
      <w:pPr>
        <w:ind w:left="1110" w:hanging="284"/>
      </w:pPr>
      <w:rPr>
        <w:rFonts w:hint="default"/>
        <w:lang w:val="en-US" w:eastAsia="en-US" w:bidi="ar-SA"/>
      </w:rPr>
    </w:lvl>
    <w:lvl w:ilvl="3" w:tplc="10EEC6EC">
      <w:numFmt w:val="bullet"/>
      <w:lvlText w:val="•"/>
      <w:lvlJc w:val="left"/>
      <w:pPr>
        <w:ind w:left="1315" w:hanging="284"/>
      </w:pPr>
      <w:rPr>
        <w:rFonts w:hint="default"/>
        <w:lang w:val="en-US" w:eastAsia="en-US" w:bidi="ar-SA"/>
      </w:rPr>
    </w:lvl>
    <w:lvl w:ilvl="4" w:tplc="FF48029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5" w:tplc="87427BF0">
      <w:numFmt w:val="bullet"/>
      <w:lvlText w:val="•"/>
      <w:lvlJc w:val="left"/>
      <w:pPr>
        <w:ind w:left="1725" w:hanging="284"/>
      </w:pPr>
      <w:rPr>
        <w:rFonts w:hint="default"/>
        <w:lang w:val="en-US" w:eastAsia="en-US" w:bidi="ar-SA"/>
      </w:rPr>
    </w:lvl>
    <w:lvl w:ilvl="6" w:tplc="21121528">
      <w:numFmt w:val="bullet"/>
      <w:lvlText w:val="•"/>
      <w:lvlJc w:val="left"/>
      <w:pPr>
        <w:ind w:left="1930" w:hanging="284"/>
      </w:pPr>
      <w:rPr>
        <w:rFonts w:hint="default"/>
        <w:lang w:val="en-US" w:eastAsia="en-US" w:bidi="ar-SA"/>
      </w:rPr>
    </w:lvl>
    <w:lvl w:ilvl="7" w:tplc="22D2382E">
      <w:numFmt w:val="bullet"/>
      <w:lvlText w:val="•"/>
      <w:lvlJc w:val="left"/>
      <w:pPr>
        <w:ind w:left="2135" w:hanging="284"/>
      </w:pPr>
      <w:rPr>
        <w:rFonts w:hint="default"/>
        <w:lang w:val="en-US" w:eastAsia="en-US" w:bidi="ar-SA"/>
      </w:rPr>
    </w:lvl>
    <w:lvl w:ilvl="8" w:tplc="9F3C2C9C">
      <w:numFmt w:val="bullet"/>
      <w:lvlText w:val="•"/>
      <w:lvlJc w:val="left"/>
      <w:pPr>
        <w:ind w:left="234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B93012D"/>
    <w:multiLevelType w:val="hybridMultilevel"/>
    <w:tmpl w:val="98FEAF04"/>
    <w:lvl w:ilvl="0" w:tplc="DA768CFC">
      <w:numFmt w:val="bullet"/>
      <w:lvlText w:val=""/>
      <w:lvlJc w:val="left"/>
      <w:pPr>
        <w:ind w:left="97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E4F3B6">
      <w:numFmt w:val="bullet"/>
      <w:lvlText w:val="•"/>
      <w:lvlJc w:val="left"/>
      <w:pPr>
        <w:ind w:left="1234" w:hanging="286"/>
      </w:pPr>
      <w:rPr>
        <w:rFonts w:hint="default"/>
        <w:lang w:val="en-US" w:eastAsia="en-US" w:bidi="ar-SA"/>
      </w:rPr>
    </w:lvl>
    <w:lvl w:ilvl="2" w:tplc="4350DC6C">
      <w:numFmt w:val="bullet"/>
      <w:lvlText w:val="•"/>
      <w:lvlJc w:val="left"/>
      <w:pPr>
        <w:ind w:left="1489" w:hanging="286"/>
      </w:pPr>
      <w:rPr>
        <w:rFonts w:hint="default"/>
        <w:lang w:val="en-US" w:eastAsia="en-US" w:bidi="ar-SA"/>
      </w:rPr>
    </w:lvl>
    <w:lvl w:ilvl="3" w:tplc="B86693BC">
      <w:numFmt w:val="bullet"/>
      <w:lvlText w:val="•"/>
      <w:lvlJc w:val="left"/>
      <w:pPr>
        <w:ind w:left="1744" w:hanging="286"/>
      </w:pPr>
      <w:rPr>
        <w:rFonts w:hint="default"/>
        <w:lang w:val="en-US" w:eastAsia="en-US" w:bidi="ar-SA"/>
      </w:rPr>
    </w:lvl>
    <w:lvl w:ilvl="4" w:tplc="199A80DE">
      <w:numFmt w:val="bullet"/>
      <w:lvlText w:val="•"/>
      <w:lvlJc w:val="left"/>
      <w:pPr>
        <w:ind w:left="1998" w:hanging="286"/>
      </w:pPr>
      <w:rPr>
        <w:rFonts w:hint="default"/>
        <w:lang w:val="en-US" w:eastAsia="en-US" w:bidi="ar-SA"/>
      </w:rPr>
    </w:lvl>
    <w:lvl w:ilvl="5" w:tplc="66D8F6C2">
      <w:numFmt w:val="bullet"/>
      <w:lvlText w:val="•"/>
      <w:lvlJc w:val="left"/>
      <w:pPr>
        <w:ind w:left="2253" w:hanging="286"/>
      </w:pPr>
      <w:rPr>
        <w:rFonts w:hint="default"/>
        <w:lang w:val="en-US" w:eastAsia="en-US" w:bidi="ar-SA"/>
      </w:rPr>
    </w:lvl>
    <w:lvl w:ilvl="6" w:tplc="04628DA4">
      <w:numFmt w:val="bullet"/>
      <w:lvlText w:val="•"/>
      <w:lvlJc w:val="left"/>
      <w:pPr>
        <w:ind w:left="2508" w:hanging="286"/>
      </w:pPr>
      <w:rPr>
        <w:rFonts w:hint="default"/>
        <w:lang w:val="en-US" w:eastAsia="en-US" w:bidi="ar-SA"/>
      </w:rPr>
    </w:lvl>
    <w:lvl w:ilvl="7" w:tplc="792605A4">
      <w:numFmt w:val="bullet"/>
      <w:lvlText w:val="•"/>
      <w:lvlJc w:val="left"/>
      <w:pPr>
        <w:ind w:left="2762" w:hanging="286"/>
      </w:pPr>
      <w:rPr>
        <w:rFonts w:hint="default"/>
        <w:lang w:val="en-US" w:eastAsia="en-US" w:bidi="ar-SA"/>
      </w:rPr>
    </w:lvl>
    <w:lvl w:ilvl="8" w:tplc="BAC6BB16">
      <w:numFmt w:val="bullet"/>
      <w:lvlText w:val="•"/>
      <w:lvlJc w:val="left"/>
      <w:pPr>
        <w:ind w:left="3017" w:hanging="286"/>
      </w:pPr>
      <w:rPr>
        <w:rFonts w:hint="default"/>
        <w:lang w:val="en-US" w:eastAsia="en-US" w:bidi="ar-SA"/>
      </w:rPr>
    </w:lvl>
  </w:abstractNum>
  <w:num w:numId="1" w16cid:durableId="754058831">
    <w:abstractNumId w:val="0"/>
  </w:num>
  <w:num w:numId="2" w16cid:durableId="1506827016">
    <w:abstractNumId w:val="3"/>
  </w:num>
  <w:num w:numId="3" w16cid:durableId="794446611">
    <w:abstractNumId w:val="2"/>
  </w:num>
  <w:num w:numId="4" w16cid:durableId="127186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6F5"/>
    <w:rsid w:val="005956F5"/>
    <w:rsid w:val="00A9029E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BEF415"/>
  <w15:docId w15:val="{9D55DAF2-2FBE-4FDE-AE95-FDEE3AB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795" w:right="425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978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3DF58D6EF7E45B903A1DB0548B3EB" ma:contentTypeVersion="11" ma:contentTypeDescription="Create a new document." ma:contentTypeScope="" ma:versionID="e2324fcaecd94d23bab5d9f8ea5e274c">
  <xsd:schema xmlns:xsd="http://www.w3.org/2001/XMLSchema" xmlns:xs="http://www.w3.org/2001/XMLSchema" xmlns:p="http://schemas.microsoft.com/office/2006/metadata/properties" xmlns:ns2="bbbcab8a-587f-42a2-bd6e-5f3ac093a24b" xmlns:ns3="08262858-d37a-404f-bf84-ffd4f5ab40b7" targetNamespace="http://schemas.microsoft.com/office/2006/metadata/properties" ma:root="true" ma:fieldsID="aa450cba8e9009f19d14c7cd4d6cf75d" ns2:_="" ns3:_="">
    <xsd:import namespace="bbbcab8a-587f-42a2-bd6e-5f3ac093a24b"/>
    <xsd:import namespace="08262858-d37a-404f-bf84-ffd4f5ab40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ab8a-587f-42a2-bd6e-5f3ac093a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62858-d37a-404f-bf84-ffd4f5ab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bcab8a-587f-42a2-bd6e-5f3ac093a24b">
      <UserInfo>
        <DisplayName>Hoffarth, Rick</DisplayName>
        <AccountId>39</AccountId>
        <AccountType/>
      </UserInfo>
      <UserInfo>
        <DisplayName>McClellan, Leslie Ann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F2E82F-9CA3-4888-9B57-113A3BE38F28}"/>
</file>

<file path=customXml/itemProps2.xml><?xml version="1.0" encoding="utf-8"?>
<ds:datastoreItem xmlns:ds="http://schemas.openxmlformats.org/officeDocument/2006/customXml" ds:itemID="{8F1C7EAE-0D37-42BF-AC20-055853D0A403}"/>
</file>

<file path=customXml/itemProps3.xml><?xml version="1.0" encoding="utf-8"?>
<ds:datastoreItem xmlns:ds="http://schemas.openxmlformats.org/officeDocument/2006/customXml" ds:itemID="{47232E46-98E4-45C3-9236-DA554573F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Alternatives to Emotional Eating</dc:title>
  <dc:creator>Krista Ingle</dc:creator>
  <cp:lastModifiedBy>Harper, Tyisha</cp:lastModifiedBy>
  <cp:revision>2</cp:revision>
  <dcterms:created xsi:type="dcterms:W3CDTF">2022-05-05T16:15:00Z</dcterms:created>
  <dcterms:modified xsi:type="dcterms:W3CDTF">2022-05-05T16:15:00Z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0x0101000463DF58D6EF7E45B903A1DB0548B3EB</vt:lpwstr>
  </property>
</Properties>
</file>